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4FD" w:rsidRPr="008744FD" w:rsidRDefault="006E13EB" w:rsidP="008744FD">
      <w:pPr>
        <w:jc w:val="center"/>
        <w:rPr>
          <w:rFonts w:ascii="ＭＳ 明朝" w:eastAsia="ＭＳ 明朝" w:hAnsi="ＭＳ 明朝" w:cs="Times New Roman"/>
          <w:szCs w:val="21"/>
        </w:rPr>
      </w:pPr>
      <w:r>
        <w:rPr>
          <w:rFonts w:ascii="ＭＳ 明朝" w:eastAsia="ＭＳ 明朝" w:hAnsi="ＭＳ 明朝" w:cs="Times New Roman" w:hint="eastAsia"/>
          <w:szCs w:val="21"/>
        </w:rPr>
        <w:t>スポーツ指導者養成派遣事業助成金交付要綱</w:t>
      </w:r>
    </w:p>
    <w:p w:rsidR="008744FD" w:rsidRPr="008744FD" w:rsidRDefault="008744FD" w:rsidP="008744FD">
      <w:pPr>
        <w:rPr>
          <w:rFonts w:ascii="ＭＳ 明朝" w:eastAsia="ＭＳ 明朝" w:hAnsi="ＭＳ 明朝" w:cs="Times New Roman"/>
          <w:szCs w:val="21"/>
        </w:rPr>
      </w:pPr>
    </w:p>
    <w:p w:rsidR="006E13EB" w:rsidRPr="006E13EB" w:rsidRDefault="006E13EB" w:rsidP="006E13EB">
      <w:pPr>
        <w:rPr>
          <w:rFonts w:ascii="ＭＳ 明朝" w:eastAsia="ＭＳ 明朝" w:hAnsi="ＭＳ 明朝" w:cs="Times New Roman"/>
        </w:rPr>
      </w:pPr>
      <w:r w:rsidRPr="006E13EB">
        <w:rPr>
          <w:rFonts w:ascii="ＭＳ 明朝" w:eastAsia="ＭＳ 明朝" w:hAnsi="ＭＳ 明朝" w:cs="Times New Roman" w:hint="eastAsia"/>
        </w:rPr>
        <w:t>（目的）</w:t>
      </w:r>
    </w:p>
    <w:p w:rsidR="006E13EB" w:rsidRPr="006E13EB" w:rsidRDefault="006E13EB" w:rsidP="00957B24">
      <w:pPr>
        <w:ind w:left="210" w:hangingChars="100" w:hanging="210"/>
        <w:rPr>
          <w:rFonts w:ascii="ＭＳ 明朝" w:eastAsia="ＭＳ 明朝" w:hAnsi="ＭＳ 明朝" w:cs="Times New Roman"/>
        </w:rPr>
      </w:pPr>
      <w:r w:rsidRPr="006E13EB">
        <w:rPr>
          <w:rFonts w:ascii="ＭＳ 明朝" w:eastAsia="ＭＳ 明朝" w:hAnsi="ＭＳ 明朝" w:cs="Times New Roman" w:hint="eastAsia"/>
        </w:rPr>
        <w:t>第１条　この要綱は、スポーツ指導者の養成と資質の向上を目指し、国内で開催される講習会等に参加する者に対して、その必要な経費の一部を助成することにより、石狩市のスポーツ振興を図ることを目的とする。</w:t>
      </w:r>
    </w:p>
    <w:p w:rsidR="006E13EB" w:rsidRPr="006E13EB" w:rsidRDefault="006E13EB" w:rsidP="006E13EB">
      <w:pPr>
        <w:rPr>
          <w:rFonts w:ascii="ＭＳ 明朝" w:eastAsia="ＭＳ 明朝" w:hAnsi="ＭＳ 明朝" w:cs="Times New Roman"/>
        </w:rPr>
      </w:pPr>
      <w:r w:rsidRPr="006E13EB">
        <w:rPr>
          <w:rFonts w:ascii="ＭＳ 明朝" w:eastAsia="ＭＳ 明朝" w:hAnsi="ＭＳ 明朝" w:cs="Times New Roman" w:hint="eastAsia"/>
        </w:rPr>
        <w:t>（交付対象者）</w:t>
      </w:r>
    </w:p>
    <w:p w:rsidR="006E13EB" w:rsidRPr="006E13EB" w:rsidRDefault="006E13EB" w:rsidP="00957B24">
      <w:pPr>
        <w:ind w:left="210" w:hangingChars="100" w:hanging="210"/>
        <w:rPr>
          <w:rFonts w:ascii="ＭＳ 明朝" w:eastAsia="ＭＳ 明朝" w:hAnsi="ＭＳ 明朝" w:cs="Times New Roman"/>
        </w:rPr>
      </w:pPr>
      <w:r w:rsidRPr="006E13EB">
        <w:rPr>
          <w:rFonts w:ascii="ＭＳ 明朝" w:eastAsia="ＭＳ 明朝" w:hAnsi="ＭＳ 明朝" w:cs="Times New Roman" w:hint="eastAsia"/>
        </w:rPr>
        <w:t>第２条　助成金交付を受けることができる者は、公益財団法人石狩市体育協会に加盟し、将来にわたりスポーツの指導者として期待できる者を対象とする。ただし、当該年度内に助成金の交付を受けた者は対象外とする。</w:t>
      </w:r>
    </w:p>
    <w:p w:rsidR="006E13EB" w:rsidRPr="006E13EB" w:rsidRDefault="006E13EB" w:rsidP="006E13EB">
      <w:pPr>
        <w:rPr>
          <w:rFonts w:ascii="ＭＳ 明朝" w:eastAsia="ＭＳ 明朝" w:hAnsi="ＭＳ 明朝" w:cs="Times New Roman"/>
        </w:rPr>
      </w:pPr>
      <w:r w:rsidRPr="006E13EB">
        <w:rPr>
          <w:rFonts w:ascii="ＭＳ 明朝" w:eastAsia="ＭＳ 明朝" w:hAnsi="ＭＳ 明朝" w:cs="Times New Roman" w:hint="eastAsia"/>
        </w:rPr>
        <w:t>（対象経費）</w:t>
      </w:r>
    </w:p>
    <w:p w:rsidR="006E13EB" w:rsidRPr="006E13EB" w:rsidRDefault="006E13EB" w:rsidP="006E13EB">
      <w:pPr>
        <w:ind w:left="210" w:hangingChars="100" w:hanging="210"/>
        <w:rPr>
          <w:rFonts w:ascii="ＭＳ 明朝" w:eastAsia="ＭＳ 明朝" w:hAnsi="ＭＳ 明朝" w:cs="Times New Roman"/>
        </w:rPr>
      </w:pPr>
      <w:r w:rsidRPr="006E13EB">
        <w:rPr>
          <w:rFonts w:ascii="ＭＳ 明朝" w:eastAsia="ＭＳ 明朝" w:hAnsi="ＭＳ 明朝" w:cs="Times New Roman" w:hint="eastAsia"/>
        </w:rPr>
        <w:t>第３条　助成金の交付対象経費は、次のとおりとする。ただし、本人の資格取得料、登録料、認定料等は対象外とする。</w:t>
      </w:r>
    </w:p>
    <w:p w:rsidR="006E13EB" w:rsidRPr="006E13EB" w:rsidRDefault="006E13EB" w:rsidP="006E13EB">
      <w:pPr>
        <w:ind w:firstLineChars="85" w:firstLine="178"/>
        <w:rPr>
          <w:rFonts w:ascii="ＭＳ 明朝" w:eastAsia="ＭＳ 明朝" w:hAnsi="ＭＳ 明朝" w:cs="Times New Roman"/>
        </w:rPr>
      </w:pPr>
      <w:r w:rsidRPr="006E13EB">
        <w:rPr>
          <w:rFonts w:ascii="ＭＳ 明朝" w:eastAsia="ＭＳ 明朝" w:hAnsi="ＭＳ 明朝" w:cs="Times New Roman" w:hint="eastAsia"/>
        </w:rPr>
        <w:t>（１）旅費</w:t>
      </w:r>
    </w:p>
    <w:p w:rsidR="006E13EB" w:rsidRPr="006E13EB" w:rsidRDefault="006E13EB" w:rsidP="00957B24">
      <w:pPr>
        <w:ind w:firstLineChars="85" w:firstLine="178"/>
        <w:rPr>
          <w:rFonts w:ascii="ＭＳ 明朝" w:eastAsia="ＭＳ 明朝" w:hAnsi="ＭＳ 明朝" w:cs="Times New Roman"/>
        </w:rPr>
      </w:pPr>
      <w:r w:rsidRPr="006E13EB">
        <w:rPr>
          <w:rFonts w:ascii="ＭＳ 明朝" w:eastAsia="ＭＳ 明朝" w:hAnsi="ＭＳ 明朝" w:cs="Times New Roman" w:hint="eastAsia"/>
        </w:rPr>
        <w:t>（２）参加負担金</w:t>
      </w:r>
    </w:p>
    <w:p w:rsidR="006E13EB" w:rsidRPr="006E13EB" w:rsidRDefault="006E13EB" w:rsidP="006E13EB">
      <w:pPr>
        <w:rPr>
          <w:rFonts w:ascii="ＭＳ 明朝" w:eastAsia="ＭＳ 明朝" w:hAnsi="ＭＳ 明朝" w:cs="Times New Roman"/>
        </w:rPr>
      </w:pPr>
      <w:r w:rsidRPr="006E13EB">
        <w:rPr>
          <w:rFonts w:ascii="ＭＳ 明朝" w:eastAsia="ＭＳ 明朝" w:hAnsi="ＭＳ 明朝" w:cs="Times New Roman" w:hint="eastAsia"/>
        </w:rPr>
        <w:t>（助成金交付の額）</w:t>
      </w:r>
    </w:p>
    <w:p w:rsidR="006E13EB" w:rsidRPr="006E13EB" w:rsidRDefault="006E13EB" w:rsidP="00957B24">
      <w:pPr>
        <w:ind w:left="210" w:hangingChars="100" w:hanging="210"/>
        <w:rPr>
          <w:rFonts w:ascii="ＭＳ 明朝" w:eastAsia="ＭＳ 明朝" w:hAnsi="ＭＳ 明朝" w:cs="Times New Roman"/>
        </w:rPr>
      </w:pPr>
      <w:r w:rsidRPr="006E13EB">
        <w:rPr>
          <w:rFonts w:ascii="ＭＳ 明朝" w:eastAsia="ＭＳ 明朝" w:hAnsi="ＭＳ 明朝" w:cs="Times New Roman" w:hint="eastAsia"/>
        </w:rPr>
        <w:t>第４条　助成金交付の額は、別表のとおりとし、予算の範囲内で交付する。</w:t>
      </w:r>
    </w:p>
    <w:p w:rsidR="001F2B88" w:rsidRPr="001F2B88" w:rsidRDefault="001F2B88" w:rsidP="001F2B88">
      <w:pPr>
        <w:rPr>
          <w:rFonts w:ascii="ＭＳ 明朝" w:eastAsia="ＭＳ 明朝" w:hAnsi="ＭＳ 明朝" w:cs="Times New Roman"/>
        </w:rPr>
      </w:pPr>
      <w:bookmarkStart w:id="0" w:name="_Hlk484173456"/>
      <w:r w:rsidRPr="001F2B88">
        <w:rPr>
          <w:rFonts w:ascii="ＭＳ 明朝" w:eastAsia="ＭＳ 明朝" w:hAnsi="ＭＳ 明朝" w:cs="Times New Roman" w:hint="eastAsia"/>
        </w:rPr>
        <w:t>（助成金交付の申請）</w:t>
      </w:r>
    </w:p>
    <w:p w:rsidR="001F2B88" w:rsidRPr="001F2B88" w:rsidRDefault="001F2B88" w:rsidP="001F2B88">
      <w:pPr>
        <w:ind w:left="210" w:hangingChars="100" w:hanging="210"/>
        <w:rPr>
          <w:rFonts w:ascii="ＭＳ 明朝" w:eastAsia="ＭＳ 明朝" w:hAnsi="ＭＳ 明朝" w:cs="Times New Roman"/>
        </w:rPr>
      </w:pPr>
      <w:r w:rsidRPr="001F2B88">
        <w:rPr>
          <w:rFonts w:ascii="ＭＳ 明朝" w:eastAsia="ＭＳ 明朝" w:hAnsi="ＭＳ 明朝" w:cs="Times New Roman" w:hint="eastAsia"/>
        </w:rPr>
        <w:t>第５条　助成金の交付を受けようとする者は、スポーツ指導者養成派遣事業助成金交付申請書（別記第１号様式）に、次の各号に掲げる書類を添付して、会長に提出しなければならない。</w:t>
      </w:r>
    </w:p>
    <w:p w:rsidR="001F2B88" w:rsidRPr="001F2B88" w:rsidRDefault="001F2B88" w:rsidP="001F2B88">
      <w:pPr>
        <w:ind w:firstLineChars="85" w:firstLine="178"/>
        <w:rPr>
          <w:rFonts w:ascii="ＭＳ 明朝" w:eastAsia="ＭＳ 明朝" w:hAnsi="ＭＳ 明朝" w:cs="Times New Roman"/>
        </w:rPr>
      </w:pPr>
      <w:r w:rsidRPr="001F2B88">
        <w:rPr>
          <w:rFonts w:ascii="ＭＳ 明朝" w:eastAsia="ＭＳ 明朝" w:hAnsi="ＭＳ 明朝" w:cs="Times New Roman" w:hint="eastAsia"/>
        </w:rPr>
        <w:t>（１）　開催要項等（目的、日時、場所、参加費用がわかるもの）</w:t>
      </w:r>
    </w:p>
    <w:p w:rsidR="00050773" w:rsidRPr="001F2B88" w:rsidRDefault="001F2B88" w:rsidP="00957B24">
      <w:pPr>
        <w:ind w:firstLineChars="85" w:firstLine="178"/>
        <w:rPr>
          <w:rFonts w:ascii="ＭＳ 明朝" w:eastAsia="ＭＳ 明朝" w:hAnsi="ＭＳ 明朝" w:cs="Times New Roman"/>
        </w:rPr>
      </w:pPr>
      <w:r w:rsidRPr="001F2B88">
        <w:rPr>
          <w:rFonts w:ascii="ＭＳ 明朝" w:eastAsia="ＭＳ 明朝" w:hAnsi="ＭＳ 明朝" w:cs="Times New Roman" w:hint="eastAsia"/>
        </w:rPr>
        <w:t>（２）　派遣対象事業の場合は、派遣決定通知書の写し</w:t>
      </w:r>
    </w:p>
    <w:p w:rsidR="001F2B88" w:rsidRPr="001F2B88" w:rsidRDefault="001F2B88" w:rsidP="001F2B88">
      <w:pPr>
        <w:rPr>
          <w:rFonts w:ascii="ＭＳ 明朝" w:eastAsia="ＭＳ 明朝" w:hAnsi="ＭＳ 明朝" w:cs="Times New Roman"/>
        </w:rPr>
      </w:pPr>
      <w:r w:rsidRPr="001F2B88">
        <w:rPr>
          <w:rFonts w:ascii="ＭＳ 明朝" w:eastAsia="ＭＳ 明朝" w:hAnsi="ＭＳ 明朝" w:cs="Times New Roman" w:hint="eastAsia"/>
        </w:rPr>
        <w:t>（助成金交付の決定）</w:t>
      </w:r>
    </w:p>
    <w:p w:rsidR="001F2B88" w:rsidRPr="001F2B88" w:rsidRDefault="001F2B88" w:rsidP="001F2B88">
      <w:pPr>
        <w:ind w:left="210" w:hangingChars="100" w:hanging="210"/>
        <w:rPr>
          <w:rFonts w:ascii="ＭＳ 明朝" w:eastAsia="ＭＳ 明朝" w:hAnsi="ＭＳ 明朝" w:cs="Times New Roman"/>
        </w:rPr>
      </w:pPr>
      <w:r w:rsidRPr="001F2B88">
        <w:rPr>
          <w:rFonts w:ascii="ＭＳ 明朝" w:eastAsia="ＭＳ 明朝" w:hAnsi="ＭＳ 明朝" w:cs="Times New Roman" w:hint="eastAsia"/>
        </w:rPr>
        <w:t>第６条　会長は、前条の交付申請があったときは、その内容を審査し、助成の可否を決定し、予算の範囲内において交付すべき助成金の額の決定をしたときは、速やかに、その決定の内容をスポーツ指導者養成派遣事業助成金交付決定等（却下）通知書（別記第２号様式）により申請者に通知するものとする。</w:t>
      </w:r>
    </w:p>
    <w:p w:rsidR="001F2B88" w:rsidRPr="001F2B88" w:rsidRDefault="001F2B88" w:rsidP="001F2B88">
      <w:pPr>
        <w:ind w:left="210" w:hangingChars="100" w:hanging="210"/>
        <w:rPr>
          <w:rFonts w:ascii="ＭＳ 明朝" w:eastAsia="ＭＳ 明朝" w:hAnsi="ＭＳ 明朝" w:cs="Times New Roman"/>
        </w:rPr>
      </w:pPr>
      <w:r w:rsidRPr="001F2B88">
        <w:rPr>
          <w:rFonts w:ascii="ＭＳ 明朝" w:eastAsia="ＭＳ 明朝" w:hAnsi="ＭＳ 明朝" w:cs="Times New Roman" w:hint="eastAsia"/>
        </w:rPr>
        <w:t>２　会長は、前項の助成金の額の決定後、当該事業の遂行上必要と認めるときは、概算払いをすることができる。</w:t>
      </w:r>
    </w:p>
    <w:p w:rsidR="001F2B88" w:rsidRPr="001F2B88" w:rsidRDefault="001F2B88" w:rsidP="001F2B88">
      <w:pPr>
        <w:ind w:left="210" w:hangingChars="100" w:hanging="210"/>
        <w:rPr>
          <w:rFonts w:ascii="ＭＳ 明朝" w:eastAsia="ＭＳ 明朝" w:hAnsi="ＭＳ 明朝" w:cs="Times New Roman"/>
        </w:rPr>
      </w:pPr>
      <w:r w:rsidRPr="001F2B88">
        <w:rPr>
          <w:rFonts w:ascii="ＭＳ 明朝" w:eastAsia="ＭＳ 明朝" w:hAnsi="ＭＳ 明朝" w:cs="Times New Roman" w:hint="eastAsia"/>
        </w:rPr>
        <w:t>３　助成金の概算払を受けようとするときは、スポーツ指導者養成派遣事業助成金交付概算払申請書（別記第３号様式）を会長に提出しなければならない。</w:t>
      </w:r>
    </w:p>
    <w:p w:rsidR="001F2B88" w:rsidRDefault="001F2B88" w:rsidP="001F2B88">
      <w:pPr>
        <w:ind w:left="210" w:hangingChars="100" w:hanging="210"/>
        <w:rPr>
          <w:rFonts w:ascii="ＭＳ 明朝" w:eastAsia="ＭＳ 明朝" w:hAnsi="ＭＳ 明朝" w:cs="Times New Roman"/>
        </w:rPr>
      </w:pPr>
      <w:r w:rsidRPr="001F2B88">
        <w:rPr>
          <w:rFonts w:ascii="ＭＳ 明朝" w:eastAsia="ＭＳ 明朝" w:hAnsi="ＭＳ 明朝" w:cs="Times New Roman" w:hint="eastAsia"/>
        </w:rPr>
        <w:t>４　前項の規定による申請に基づき概算払いをすることを決定したときは、スポーツ指導者派遣事業助成金概算払決定通知書（別記第４号様式）により申請者に通知するものとする。</w:t>
      </w:r>
    </w:p>
    <w:p w:rsidR="003821C3" w:rsidRPr="001F2B88" w:rsidRDefault="003821C3" w:rsidP="001F2B88">
      <w:pPr>
        <w:ind w:left="210" w:hangingChars="100" w:hanging="210"/>
        <w:rPr>
          <w:rFonts w:ascii="ＭＳ 明朝" w:eastAsia="ＭＳ 明朝" w:hAnsi="ＭＳ 明朝" w:cs="Times New Roman"/>
        </w:rPr>
      </w:pPr>
    </w:p>
    <w:p w:rsidR="001F2B88" w:rsidRPr="001F2B88" w:rsidRDefault="001F2B88" w:rsidP="001F2B88">
      <w:pPr>
        <w:rPr>
          <w:rFonts w:ascii="ＭＳ 明朝" w:eastAsia="ＭＳ 明朝" w:hAnsi="ＭＳ 明朝" w:cs="Times New Roman"/>
        </w:rPr>
      </w:pPr>
      <w:r w:rsidRPr="001F2B88">
        <w:rPr>
          <w:rFonts w:ascii="ＭＳ 明朝" w:eastAsia="ＭＳ 明朝" w:hAnsi="ＭＳ 明朝" w:cs="Times New Roman" w:hint="eastAsia"/>
        </w:rPr>
        <w:lastRenderedPageBreak/>
        <w:t>（実績報告）</w:t>
      </w:r>
    </w:p>
    <w:p w:rsidR="003821C3" w:rsidRPr="001F2B88" w:rsidRDefault="001F2B88" w:rsidP="00957B24">
      <w:pPr>
        <w:ind w:left="210" w:hangingChars="100" w:hanging="210"/>
        <w:rPr>
          <w:rFonts w:ascii="ＭＳ 明朝" w:eastAsia="ＭＳ 明朝" w:hAnsi="ＭＳ 明朝" w:cs="Times New Roman"/>
        </w:rPr>
      </w:pPr>
      <w:r w:rsidRPr="001F2B88">
        <w:rPr>
          <w:rFonts w:ascii="ＭＳ 明朝" w:eastAsia="ＭＳ 明朝" w:hAnsi="ＭＳ 明朝" w:cs="Times New Roman" w:hint="eastAsia"/>
        </w:rPr>
        <w:t>第７条　交付の決定を受けた者または概算払いを受けた者は、事業が完了次第速やかにスポーツ指導者養成派遣実績報告書（別記第５号様式）に関係書類を添え提出しなければならない。</w:t>
      </w:r>
    </w:p>
    <w:p w:rsidR="001F2B88" w:rsidRPr="001F2B88" w:rsidRDefault="001F2B88" w:rsidP="001F2B88">
      <w:pPr>
        <w:rPr>
          <w:rFonts w:ascii="ＭＳ 明朝" w:eastAsia="ＭＳ 明朝" w:hAnsi="ＭＳ 明朝" w:cs="Times New Roman"/>
        </w:rPr>
      </w:pPr>
      <w:r w:rsidRPr="001F2B88">
        <w:rPr>
          <w:rFonts w:ascii="ＭＳ 明朝" w:eastAsia="ＭＳ 明朝" w:hAnsi="ＭＳ 明朝" w:cs="Times New Roman" w:hint="eastAsia"/>
        </w:rPr>
        <w:t>（助成金の額の確定）</w:t>
      </w:r>
    </w:p>
    <w:p w:rsidR="003821C3" w:rsidRPr="001F2B88" w:rsidRDefault="001F2B88" w:rsidP="00957B24">
      <w:pPr>
        <w:ind w:left="210" w:hangingChars="100" w:hanging="210"/>
        <w:rPr>
          <w:rFonts w:ascii="ＭＳ 明朝" w:eastAsia="ＭＳ 明朝" w:hAnsi="ＭＳ 明朝" w:cs="Times New Roman"/>
        </w:rPr>
      </w:pPr>
      <w:r w:rsidRPr="001F2B88">
        <w:rPr>
          <w:rFonts w:ascii="ＭＳ 明朝" w:eastAsia="ＭＳ 明朝" w:hAnsi="ＭＳ 明朝" w:cs="Times New Roman" w:hint="eastAsia"/>
        </w:rPr>
        <w:t>第８条　会長は、前条の規定による実績報告書の提出があったときには、その内容を審査し、適当と認めたときは、交付すべき助成金の額を確定し、スポーツ指導者養成派遣事業助成金額の確定通知書（別記第６号様式）により通知するものとする。</w:t>
      </w:r>
    </w:p>
    <w:p w:rsidR="001F2B88" w:rsidRPr="001F2B88" w:rsidRDefault="001F2B88" w:rsidP="001F2B88">
      <w:pPr>
        <w:rPr>
          <w:rFonts w:ascii="ＭＳ 明朝" w:eastAsia="ＭＳ 明朝" w:hAnsi="ＭＳ 明朝" w:cs="Times New Roman"/>
        </w:rPr>
      </w:pPr>
      <w:r w:rsidRPr="001F2B88">
        <w:rPr>
          <w:rFonts w:ascii="ＭＳ 明朝" w:eastAsia="ＭＳ 明朝" w:hAnsi="ＭＳ 明朝" w:cs="Times New Roman" w:hint="eastAsia"/>
        </w:rPr>
        <w:t>（助成金の交付）</w:t>
      </w:r>
    </w:p>
    <w:p w:rsidR="003821C3" w:rsidRPr="001F2B88" w:rsidRDefault="001F2B88" w:rsidP="00957B24">
      <w:pPr>
        <w:ind w:left="210" w:hangingChars="100" w:hanging="210"/>
        <w:rPr>
          <w:rFonts w:ascii="ＭＳ 明朝" w:eastAsia="ＭＳ 明朝" w:hAnsi="ＭＳ 明朝" w:cs="Times New Roman"/>
        </w:rPr>
      </w:pPr>
      <w:r w:rsidRPr="001F2B88">
        <w:rPr>
          <w:rFonts w:ascii="ＭＳ 明朝" w:eastAsia="ＭＳ 明朝" w:hAnsi="ＭＳ 明朝" w:cs="Times New Roman" w:hint="eastAsia"/>
        </w:rPr>
        <w:t>第９条　会長は、前条の規定による助成金の額の確定後、スポーツ指導者養成派遣事業助成金請求書（別記第７号様式）による請求に基づき助成金を交付する。</w:t>
      </w:r>
    </w:p>
    <w:p w:rsidR="001F2B88" w:rsidRPr="001F2B88" w:rsidRDefault="001F2B88" w:rsidP="001F2B88">
      <w:pPr>
        <w:rPr>
          <w:rFonts w:ascii="ＭＳ 明朝" w:eastAsia="ＭＳ 明朝" w:hAnsi="ＭＳ 明朝" w:cs="Times New Roman"/>
        </w:rPr>
      </w:pPr>
      <w:r w:rsidRPr="001F2B88">
        <w:rPr>
          <w:rFonts w:ascii="ＭＳ 明朝" w:eastAsia="ＭＳ 明朝" w:hAnsi="ＭＳ 明朝" w:cs="Times New Roman" w:hint="eastAsia"/>
        </w:rPr>
        <w:t>（変更等の届出）</w:t>
      </w:r>
    </w:p>
    <w:p w:rsidR="001F2B88" w:rsidRPr="001F2B88" w:rsidRDefault="001F2B88" w:rsidP="001F2B88">
      <w:pPr>
        <w:ind w:left="210" w:hangingChars="100" w:hanging="210"/>
        <w:rPr>
          <w:rFonts w:ascii="ＭＳ 明朝" w:eastAsia="ＭＳ 明朝" w:hAnsi="ＭＳ 明朝" w:cs="Times New Roman"/>
        </w:rPr>
      </w:pPr>
      <w:r w:rsidRPr="001F2B88">
        <w:rPr>
          <w:rFonts w:ascii="ＭＳ 明朝" w:eastAsia="ＭＳ 明朝" w:hAnsi="ＭＳ 明朝" w:cs="Times New Roman" w:hint="eastAsia"/>
        </w:rPr>
        <w:t>第１０条　助成金の交付の決定を受けた者が申請内容を変更し、または中止しようとするときには、あらかじめスポーツ指導者養成派遣事業変更等届（別記第８号様式）を会長に提出しなければならない。</w:t>
      </w:r>
    </w:p>
    <w:p w:rsidR="00050773" w:rsidRPr="001F2B88" w:rsidRDefault="001F2B88" w:rsidP="00957B24">
      <w:pPr>
        <w:ind w:left="210" w:hangingChars="100" w:hanging="210"/>
        <w:rPr>
          <w:rFonts w:ascii="ＭＳ 明朝" w:eastAsia="ＭＳ 明朝" w:hAnsi="ＭＳ 明朝" w:cs="Times New Roman"/>
        </w:rPr>
      </w:pPr>
      <w:r w:rsidRPr="001F2B88">
        <w:rPr>
          <w:rFonts w:ascii="ＭＳ 明朝" w:eastAsia="ＭＳ 明朝" w:hAnsi="ＭＳ 明朝" w:cs="Times New Roman" w:hint="eastAsia"/>
        </w:rPr>
        <w:t>２　会長は、前項の届出を受けた場合において必要があると認めたときは、助成金の交付決定の内容若しくはこれに付した条件を変更し、またはその決定の全部若しくは一部を取り消すことができる。</w:t>
      </w:r>
    </w:p>
    <w:p w:rsidR="001F2B88" w:rsidRPr="001F2B88" w:rsidRDefault="001F2B88" w:rsidP="001F2B88">
      <w:pPr>
        <w:rPr>
          <w:rFonts w:ascii="ＭＳ 明朝" w:eastAsia="ＭＳ 明朝" w:hAnsi="ＭＳ 明朝" w:cs="Times New Roman"/>
        </w:rPr>
      </w:pPr>
      <w:r w:rsidRPr="001F2B88">
        <w:rPr>
          <w:rFonts w:ascii="ＭＳ 明朝" w:eastAsia="ＭＳ 明朝" w:hAnsi="ＭＳ 明朝" w:cs="Times New Roman" w:hint="eastAsia"/>
        </w:rPr>
        <w:t>（助成金交付の取消し等）</w:t>
      </w:r>
    </w:p>
    <w:p w:rsidR="00050773" w:rsidRPr="001F2B88" w:rsidRDefault="001F2B88" w:rsidP="00957B24">
      <w:pPr>
        <w:ind w:left="210" w:hangingChars="100" w:hanging="210"/>
        <w:rPr>
          <w:rFonts w:ascii="ＭＳ 明朝" w:eastAsia="ＭＳ 明朝" w:hAnsi="ＭＳ 明朝" w:cs="Times New Roman"/>
        </w:rPr>
      </w:pPr>
      <w:r w:rsidRPr="001F2B88">
        <w:rPr>
          <w:rFonts w:ascii="ＭＳ 明朝" w:eastAsia="ＭＳ 明朝" w:hAnsi="ＭＳ 明朝" w:cs="Times New Roman" w:hint="eastAsia"/>
        </w:rPr>
        <w:t>第１１条　会長は、虚偽の申請その他不正な手段により助成金の交付を受けた者があると認められるときは、その決定を取り消し、又は交付金の全部若しくは一部の返還を命ずることができる。</w:t>
      </w:r>
    </w:p>
    <w:p w:rsidR="001F2B88" w:rsidRPr="001F2B88" w:rsidRDefault="001F2B88" w:rsidP="001F2B88">
      <w:pPr>
        <w:rPr>
          <w:rFonts w:ascii="ＭＳ 明朝" w:eastAsia="ＭＳ 明朝" w:hAnsi="ＭＳ 明朝" w:cs="Times New Roman"/>
        </w:rPr>
      </w:pPr>
      <w:r w:rsidRPr="001F2B88">
        <w:rPr>
          <w:rFonts w:ascii="ＭＳ 明朝" w:eastAsia="ＭＳ 明朝" w:hAnsi="ＭＳ 明朝" w:cs="Times New Roman" w:hint="eastAsia"/>
        </w:rPr>
        <w:t>（委任）</w:t>
      </w:r>
    </w:p>
    <w:p w:rsidR="001F2B88" w:rsidRPr="001F2B88" w:rsidRDefault="001F2B88" w:rsidP="001F2B88">
      <w:pPr>
        <w:rPr>
          <w:rFonts w:ascii="ＭＳ 明朝" w:eastAsia="ＭＳ 明朝" w:hAnsi="ＭＳ 明朝" w:cs="Times New Roman"/>
        </w:rPr>
      </w:pPr>
      <w:r w:rsidRPr="001F2B88">
        <w:rPr>
          <w:rFonts w:ascii="ＭＳ 明朝" w:eastAsia="ＭＳ 明朝" w:hAnsi="ＭＳ 明朝" w:cs="Times New Roman" w:hint="eastAsia"/>
        </w:rPr>
        <w:t>第１２条　この要綱に定めるもののほか、必要な事項は会長が別に定める。</w:t>
      </w:r>
      <w:bookmarkEnd w:id="0"/>
    </w:p>
    <w:p w:rsidR="003821C3" w:rsidRDefault="003821C3" w:rsidP="00957B24">
      <w:pPr>
        <w:rPr>
          <w:rFonts w:ascii="ＭＳ 明朝" w:eastAsia="ＭＳ 明朝" w:hAnsi="ＭＳ 明朝" w:cs="Times New Roman"/>
        </w:rPr>
      </w:pPr>
    </w:p>
    <w:p w:rsidR="00957B24" w:rsidRPr="001F2B88" w:rsidRDefault="00957B24" w:rsidP="00957B24">
      <w:pPr>
        <w:rPr>
          <w:rFonts w:ascii="ＭＳ 明朝" w:eastAsia="ＭＳ 明朝" w:hAnsi="ＭＳ 明朝" w:cs="Times New Roman"/>
        </w:rPr>
      </w:pPr>
    </w:p>
    <w:p w:rsidR="006E13EB" w:rsidRPr="006E13EB" w:rsidRDefault="006E13EB" w:rsidP="006E13EB">
      <w:pPr>
        <w:ind w:firstLineChars="100" w:firstLine="210"/>
        <w:rPr>
          <w:rFonts w:ascii="ＭＳ 明朝" w:eastAsia="ＭＳ 明朝" w:hAnsi="ＭＳ 明朝" w:cs="Times New Roman"/>
        </w:rPr>
      </w:pPr>
      <w:r w:rsidRPr="006E13EB">
        <w:rPr>
          <w:rFonts w:ascii="ＭＳ 明朝" w:eastAsia="ＭＳ 明朝" w:hAnsi="ＭＳ 明朝" w:cs="Times New Roman" w:hint="eastAsia"/>
        </w:rPr>
        <w:t>附　則</w:t>
      </w:r>
    </w:p>
    <w:p w:rsidR="006E13EB" w:rsidRPr="006E13EB" w:rsidRDefault="006E13EB" w:rsidP="006E13EB">
      <w:pPr>
        <w:rPr>
          <w:rFonts w:ascii="ＭＳ 明朝" w:eastAsia="ＭＳ 明朝" w:hAnsi="ＭＳ 明朝" w:cs="Times New Roman"/>
        </w:rPr>
      </w:pPr>
      <w:r w:rsidRPr="006E13EB">
        <w:rPr>
          <w:rFonts w:ascii="ＭＳ 明朝" w:eastAsia="ＭＳ 明朝" w:hAnsi="ＭＳ 明朝" w:cs="Times New Roman" w:hint="eastAsia"/>
        </w:rPr>
        <w:t>この要綱は、平成１７年６月１日から施行する。</w:t>
      </w:r>
    </w:p>
    <w:p w:rsidR="006E13EB" w:rsidRPr="006E13EB" w:rsidRDefault="006E13EB" w:rsidP="006E13EB">
      <w:pPr>
        <w:rPr>
          <w:rFonts w:ascii="ＭＳ 明朝" w:eastAsia="ＭＳ 明朝" w:hAnsi="ＭＳ 明朝" w:cs="Times New Roman"/>
        </w:rPr>
      </w:pPr>
      <w:r w:rsidRPr="006E13EB">
        <w:rPr>
          <w:rFonts w:ascii="ＭＳ 明朝" w:eastAsia="ＭＳ 明朝" w:hAnsi="ＭＳ 明朝" w:cs="Times New Roman" w:hint="eastAsia"/>
        </w:rPr>
        <w:t>この要綱は、平成２２年５月１日から施行する。</w:t>
      </w:r>
    </w:p>
    <w:p w:rsidR="006E13EB" w:rsidRPr="006E13EB" w:rsidRDefault="006E13EB" w:rsidP="006E13EB">
      <w:pPr>
        <w:rPr>
          <w:rFonts w:ascii="ＭＳ 明朝" w:eastAsia="ＭＳ 明朝" w:hAnsi="ＭＳ 明朝" w:cs="Times New Roman"/>
        </w:rPr>
      </w:pPr>
      <w:r w:rsidRPr="006E13EB">
        <w:rPr>
          <w:rFonts w:ascii="ＭＳ 明朝" w:eastAsia="ＭＳ 明朝" w:hAnsi="ＭＳ 明朝" w:cs="Times New Roman" w:hint="eastAsia"/>
        </w:rPr>
        <w:t>この要綱は、一般社団法人及び一般財団法人に関する法律及び公益社団法人及び公益財団法人の認定等に関する法律の施行に伴う関係法律の整備等に関する法律第１０６条第１項に定める公益法人の設立の登記の日から施行する。</w:t>
      </w:r>
    </w:p>
    <w:p w:rsidR="006E13EB" w:rsidRPr="006E13EB" w:rsidRDefault="00957B24" w:rsidP="006E13EB">
      <w:pPr>
        <w:rPr>
          <w:rFonts w:ascii="ＭＳ 明朝" w:eastAsia="ＭＳ 明朝" w:hAnsi="ＭＳ 明朝" w:cs="Times New Roman"/>
        </w:rPr>
      </w:pPr>
      <w:r>
        <w:rPr>
          <w:rFonts w:ascii="ＭＳ 明朝" w:eastAsia="ＭＳ 明朝" w:hAnsi="ＭＳ 明朝" w:cs="Times New Roman" w:hint="eastAsia"/>
        </w:rPr>
        <w:t>この要綱は、平成２９年７月１４</w:t>
      </w:r>
      <w:r w:rsidR="006E13EB" w:rsidRPr="006E13EB">
        <w:rPr>
          <w:rFonts w:ascii="ＭＳ 明朝" w:eastAsia="ＭＳ 明朝" w:hAnsi="ＭＳ 明朝" w:cs="Times New Roman" w:hint="eastAsia"/>
        </w:rPr>
        <w:t>日から施行する。</w:t>
      </w:r>
    </w:p>
    <w:p w:rsidR="006E13EB" w:rsidRPr="006E13EB" w:rsidRDefault="006E13EB" w:rsidP="006E13EB">
      <w:pPr>
        <w:snapToGrid w:val="0"/>
        <w:spacing w:line="420" w:lineRule="exact"/>
        <w:rPr>
          <w:rFonts w:ascii="ＭＳ 明朝" w:eastAsia="ＭＳ 明朝" w:hAnsi="ＭＳ 明朝" w:cs="Times New Roman"/>
        </w:rPr>
      </w:pPr>
      <w:r w:rsidRPr="006E13EB">
        <w:rPr>
          <w:rFonts w:ascii="ＭＳ 明朝" w:eastAsia="ＭＳ 明朝" w:hAnsi="ＭＳ 明朝" w:cs="Times New Roman"/>
        </w:rPr>
        <w:br w:type="page"/>
      </w:r>
      <w:r w:rsidRPr="006E13EB">
        <w:rPr>
          <w:rFonts w:ascii="ＭＳ 明朝" w:eastAsia="ＭＳ 明朝" w:hAnsi="ＭＳ 明朝" w:cs="Times New Roman" w:hint="eastAsia"/>
        </w:rPr>
        <w:lastRenderedPageBreak/>
        <w:t>別表（第４条関係）</w:t>
      </w:r>
    </w:p>
    <w:tbl>
      <w:tblPr>
        <w:tblpPr w:leftFromText="142" w:rightFromText="142" w:vertAnchor="text" w:horzAnchor="margin" w:tblpY="4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5715"/>
      </w:tblGrid>
      <w:tr w:rsidR="006E13EB" w:rsidRPr="006E13EB" w:rsidTr="007626F0">
        <w:trPr>
          <w:trHeight w:val="765"/>
        </w:trPr>
        <w:tc>
          <w:tcPr>
            <w:tcW w:w="1200" w:type="dxa"/>
          </w:tcPr>
          <w:p w:rsidR="006E13EB" w:rsidRPr="006E13EB" w:rsidRDefault="006E13EB" w:rsidP="006E13EB">
            <w:pPr>
              <w:snapToGrid w:val="0"/>
              <w:spacing w:line="420" w:lineRule="exact"/>
              <w:rPr>
                <w:rFonts w:ascii="ＭＳ 明朝" w:eastAsia="ＭＳ 明朝" w:hAnsi="ＭＳ 明朝" w:cs="Times New Roman"/>
              </w:rPr>
            </w:pPr>
            <w:r w:rsidRPr="006E13EB">
              <w:rPr>
                <w:rFonts w:ascii="ＭＳ 明朝" w:eastAsia="ＭＳ 明朝" w:hAnsi="ＭＳ 明朝" w:cs="Times New Roman" w:hint="eastAsia"/>
              </w:rPr>
              <w:t>交通費</w:t>
            </w:r>
          </w:p>
        </w:tc>
        <w:tc>
          <w:tcPr>
            <w:tcW w:w="5715" w:type="dxa"/>
          </w:tcPr>
          <w:p w:rsidR="006E13EB" w:rsidRPr="006E13EB" w:rsidRDefault="006E13EB" w:rsidP="006E13EB">
            <w:pPr>
              <w:snapToGrid w:val="0"/>
              <w:spacing w:line="420" w:lineRule="exact"/>
              <w:rPr>
                <w:rFonts w:ascii="ＭＳ 明朝" w:eastAsia="ＭＳ 明朝" w:hAnsi="ＭＳ 明朝" w:cs="Times New Roman"/>
              </w:rPr>
            </w:pPr>
            <w:r w:rsidRPr="006E13EB">
              <w:rPr>
                <w:rFonts w:ascii="ＭＳ 明朝" w:eastAsia="ＭＳ 明朝" w:hAnsi="ＭＳ 明朝" w:cs="Times New Roman" w:hint="eastAsia"/>
              </w:rPr>
              <w:t>出発地～用務地間の駅・バス停等を起点として算出</w:t>
            </w:r>
          </w:p>
          <w:p w:rsidR="006E13EB" w:rsidRPr="006E13EB" w:rsidRDefault="006E13EB" w:rsidP="006E13EB">
            <w:pPr>
              <w:snapToGrid w:val="0"/>
              <w:spacing w:line="420" w:lineRule="exact"/>
              <w:rPr>
                <w:rFonts w:ascii="ＭＳ 明朝" w:eastAsia="ＭＳ 明朝" w:hAnsi="ＭＳ 明朝" w:cs="Times New Roman"/>
              </w:rPr>
            </w:pPr>
            <w:r w:rsidRPr="006E13EB">
              <w:rPr>
                <w:rFonts w:ascii="ＭＳ 明朝" w:eastAsia="ＭＳ 明朝" w:hAnsi="ＭＳ 明朝" w:cs="Times New Roman" w:hint="eastAsia"/>
              </w:rPr>
              <w:t>〇鉄道賃・船賃・航空賃は現に支払った旅客運賃。</w:t>
            </w:r>
          </w:p>
          <w:p w:rsidR="006E13EB" w:rsidRPr="006E13EB" w:rsidRDefault="006E13EB" w:rsidP="006E13EB">
            <w:pPr>
              <w:snapToGrid w:val="0"/>
              <w:spacing w:line="420" w:lineRule="exact"/>
              <w:ind w:left="210" w:hangingChars="100" w:hanging="210"/>
              <w:rPr>
                <w:rFonts w:ascii="ＭＳ 明朝" w:eastAsia="ＭＳ 明朝" w:hAnsi="ＭＳ 明朝" w:cs="Times New Roman"/>
              </w:rPr>
            </w:pPr>
            <w:r w:rsidRPr="006E13EB">
              <w:rPr>
                <w:rFonts w:ascii="ＭＳ 明朝" w:eastAsia="ＭＳ 明朝" w:hAnsi="ＭＳ 明朝" w:cs="Times New Roman" w:hint="eastAsia"/>
              </w:rPr>
              <w:t>〇車賃は公共交通機関による旅行が困難な場合のみ対象となり、旅行1㎞につき37円を上限とする。（1㎞未満の端数切捨て）</w:t>
            </w:r>
          </w:p>
        </w:tc>
      </w:tr>
      <w:tr w:rsidR="006E13EB" w:rsidRPr="006E13EB" w:rsidTr="007626F0">
        <w:trPr>
          <w:trHeight w:val="572"/>
        </w:trPr>
        <w:tc>
          <w:tcPr>
            <w:tcW w:w="1200" w:type="dxa"/>
          </w:tcPr>
          <w:p w:rsidR="006E13EB" w:rsidRPr="006E13EB" w:rsidRDefault="006E13EB" w:rsidP="006E13EB">
            <w:pPr>
              <w:snapToGrid w:val="0"/>
              <w:spacing w:line="420" w:lineRule="exact"/>
              <w:rPr>
                <w:rFonts w:ascii="ＭＳ 明朝" w:eastAsia="ＭＳ 明朝" w:hAnsi="ＭＳ 明朝" w:cs="Times New Roman"/>
              </w:rPr>
            </w:pPr>
            <w:r w:rsidRPr="006E13EB">
              <w:rPr>
                <w:rFonts w:ascii="ＭＳ 明朝" w:eastAsia="ＭＳ 明朝" w:hAnsi="ＭＳ 明朝" w:cs="Times New Roman" w:hint="eastAsia"/>
              </w:rPr>
              <w:t>宿泊費</w:t>
            </w:r>
          </w:p>
        </w:tc>
        <w:tc>
          <w:tcPr>
            <w:tcW w:w="5715" w:type="dxa"/>
          </w:tcPr>
          <w:p w:rsidR="006E13EB" w:rsidRPr="006E13EB" w:rsidRDefault="006E13EB" w:rsidP="006E13EB">
            <w:pPr>
              <w:snapToGrid w:val="0"/>
              <w:spacing w:line="420" w:lineRule="exact"/>
              <w:rPr>
                <w:rFonts w:ascii="ＭＳ 明朝" w:eastAsia="ＭＳ 明朝" w:hAnsi="ＭＳ 明朝" w:cs="Times New Roman"/>
              </w:rPr>
            </w:pPr>
            <w:r w:rsidRPr="006E13EB">
              <w:rPr>
                <w:rFonts w:ascii="ＭＳ 明朝" w:eastAsia="ＭＳ 明朝" w:hAnsi="ＭＳ 明朝" w:cs="Times New Roman" w:hint="eastAsia"/>
              </w:rPr>
              <w:t>１泊につき上限6,000円　※食事代を除く</w:t>
            </w:r>
          </w:p>
        </w:tc>
      </w:tr>
    </w:tbl>
    <w:p w:rsidR="006E13EB" w:rsidRPr="006E13EB" w:rsidRDefault="006E13EB" w:rsidP="006E13EB">
      <w:pPr>
        <w:snapToGrid w:val="0"/>
        <w:spacing w:line="420" w:lineRule="exact"/>
        <w:rPr>
          <w:rFonts w:ascii="ＭＳ 明朝" w:eastAsia="ＭＳ 明朝" w:hAnsi="ＭＳ 明朝" w:cs="Times New Roman"/>
        </w:rPr>
      </w:pPr>
      <w:r w:rsidRPr="006E13EB">
        <w:rPr>
          <w:rFonts w:ascii="ＭＳ 明朝" w:eastAsia="ＭＳ 明朝" w:hAnsi="ＭＳ 明朝" w:cs="Times New Roman" w:hint="eastAsia"/>
        </w:rPr>
        <w:t>片道15㎞以上（出発地と同一市町村内を除く。）の旅行に要する経費</w:t>
      </w:r>
    </w:p>
    <w:p w:rsidR="006E13EB" w:rsidRPr="006E13EB" w:rsidRDefault="006E13EB" w:rsidP="006E13EB">
      <w:pPr>
        <w:snapToGrid w:val="0"/>
        <w:spacing w:line="420" w:lineRule="exact"/>
        <w:rPr>
          <w:rFonts w:ascii="ＭＳ 明朝" w:eastAsia="ＭＳ 明朝" w:hAnsi="ＭＳ 明朝" w:cs="Times New Roman"/>
        </w:rPr>
      </w:pPr>
    </w:p>
    <w:p w:rsidR="006E13EB" w:rsidRPr="006E13EB" w:rsidRDefault="006E13EB" w:rsidP="006E13EB">
      <w:pPr>
        <w:snapToGrid w:val="0"/>
        <w:spacing w:line="420" w:lineRule="exact"/>
        <w:rPr>
          <w:rFonts w:ascii="ＭＳ 明朝" w:eastAsia="ＭＳ 明朝" w:hAnsi="ＭＳ 明朝" w:cs="Times New Roman"/>
        </w:rPr>
      </w:pPr>
    </w:p>
    <w:p w:rsidR="006E13EB" w:rsidRPr="006E13EB" w:rsidRDefault="006E13EB" w:rsidP="006E13EB">
      <w:pPr>
        <w:snapToGrid w:val="0"/>
        <w:spacing w:line="420" w:lineRule="exact"/>
        <w:rPr>
          <w:rFonts w:ascii="ＭＳ 明朝" w:eastAsia="ＭＳ 明朝" w:hAnsi="ＭＳ 明朝" w:cs="Times New Roman"/>
        </w:rPr>
      </w:pPr>
    </w:p>
    <w:p w:rsidR="006E13EB" w:rsidRPr="006E13EB" w:rsidRDefault="006E13EB" w:rsidP="006E13EB">
      <w:pPr>
        <w:snapToGrid w:val="0"/>
        <w:spacing w:line="420" w:lineRule="exact"/>
        <w:rPr>
          <w:rFonts w:ascii="ＭＳ 明朝" w:eastAsia="ＭＳ 明朝" w:hAnsi="ＭＳ 明朝" w:cs="Times New Roman"/>
        </w:rPr>
      </w:pPr>
    </w:p>
    <w:p w:rsidR="006E13EB" w:rsidRPr="006E13EB" w:rsidRDefault="006E13EB" w:rsidP="006E13EB">
      <w:pPr>
        <w:snapToGrid w:val="0"/>
        <w:spacing w:line="420" w:lineRule="exact"/>
        <w:rPr>
          <w:rFonts w:ascii="ＭＳ 明朝" w:eastAsia="ＭＳ 明朝" w:hAnsi="ＭＳ 明朝" w:cs="Times New Roman"/>
        </w:rPr>
      </w:pPr>
    </w:p>
    <w:p w:rsidR="006E13EB" w:rsidRPr="006E13EB" w:rsidRDefault="006E13EB" w:rsidP="006E13EB">
      <w:pPr>
        <w:snapToGrid w:val="0"/>
        <w:spacing w:line="420" w:lineRule="exact"/>
        <w:rPr>
          <w:rFonts w:ascii="ＭＳ 明朝" w:eastAsia="ＭＳ 明朝" w:hAnsi="ＭＳ 明朝" w:cs="Times New Roman"/>
        </w:rPr>
      </w:pPr>
    </w:p>
    <w:p w:rsidR="006E13EB" w:rsidRPr="006E13EB" w:rsidRDefault="006E13EB" w:rsidP="006E13EB">
      <w:pPr>
        <w:snapToGrid w:val="0"/>
        <w:spacing w:line="420" w:lineRule="exact"/>
        <w:rPr>
          <w:rFonts w:ascii="ＭＳ 明朝" w:eastAsia="ＭＳ 明朝" w:hAnsi="ＭＳ 明朝" w:cs="Times New Roman"/>
        </w:rPr>
      </w:pPr>
    </w:p>
    <w:p w:rsidR="006E13EB" w:rsidRPr="006E13EB" w:rsidRDefault="006E13EB" w:rsidP="006E13EB">
      <w:pPr>
        <w:snapToGrid w:val="0"/>
        <w:spacing w:line="420" w:lineRule="exact"/>
        <w:rPr>
          <w:rFonts w:ascii="ＭＳ 明朝" w:eastAsia="ＭＳ 明朝" w:hAnsi="ＭＳ 明朝" w:cs="Times New Roman"/>
        </w:rPr>
      </w:pPr>
      <w:r w:rsidRPr="006E13EB">
        <w:rPr>
          <w:rFonts w:ascii="ＭＳ 明朝" w:eastAsia="ＭＳ 明朝" w:hAnsi="ＭＳ 明朝" w:cs="Times New Roman" w:hint="eastAsia"/>
        </w:rPr>
        <w:t>用務地と同一の市町村又は片道15㎞未満の旅行に要する経費</w:t>
      </w:r>
    </w:p>
    <w:tbl>
      <w:tblPr>
        <w:tblpPr w:leftFromText="142" w:rightFromText="142"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5644"/>
      </w:tblGrid>
      <w:tr w:rsidR="006E13EB" w:rsidRPr="006E13EB" w:rsidTr="006E13EB">
        <w:trPr>
          <w:trHeight w:val="570"/>
        </w:trPr>
        <w:tc>
          <w:tcPr>
            <w:tcW w:w="1271" w:type="dxa"/>
          </w:tcPr>
          <w:p w:rsidR="006E13EB" w:rsidRPr="006E13EB" w:rsidRDefault="006E13EB" w:rsidP="006E13EB">
            <w:pPr>
              <w:snapToGrid w:val="0"/>
              <w:spacing w:line="420" w:lineRule="exact"/>
              <w:rPr>
                <w:rFonts w:ascii="ＭＳ 明朝" w:eastAsia="ＭＳ 明朝" w:hAnsi="ＭＳ 明朝" w:cs="Times New Roman"/>
              </w:rPr>
            </w:pPr>
            <w:r w:rsidRPr="006E13EB">
              <w:rPr>
                <w:rFonts w:ascii="ＭＳ 明朝" w:eastAsia="ＭＳ 明朝" w:hAnsi="ＭＳ 明朝" w:cs="Times New Roman" w:hint="eastAsia"/>
              </w:rPr>
              <w:t>交通費</w:t>
            </w:r>
          </w:p>
        </w:tc>
        <w:tc>
          <w:tcPr>
            <w:tcW w:w="5644" w:type="dxa"/>
          </w:tcPr>
          <w:p w:rsidR="006E13EB" w:rsidRPr="006E13EB" w:rsidRDefault="006E13EB" w:rsidP="006E13EB">
            <w:pPr>
              <w:snapToGrid w:val="0"/>
              <w:spacing w:line="420" w:lineRule="exact"/>
              <w:rPr>
                <w:rFonts w:ascii="ＭＳ 明朝" w:eastAsia="ＭＳ 明朝" w:hAnsi="ＭＳ 明朝" w:cs="Times New Roman"/>
              </w:rPr>
            </w:pPr>
            <w:r w:rsidRPr="006E13EB">
              <w:rPr>
                <w:rFonts w:ascii="ＭＳ 明朝" w:eastAsia="ＭＳ 明朝" w:hAnsi="ＭＳ 明朝" w:cs="Times New Roman" w:hint="eastAsia"/>
              </w:rPr>
              <w:t>対象外とする。</w:t>
            </w:r>
          </w:p>
        </w:tc>
      </w:tr>
      <w:tr w:rsidR="006E13EB" w:rsidRPr="006E13EB" w:rsidTr="006E13EB">
        <w:trPr>
          <w:trHeight w:val="570"/>
        </w:trPr>
        <w:tc>
          <w:tcPr>
            <w:tcW w:w="1271" w:type="dxa"/>
          </w:tcPr>
          <w:p w:rsidR="006E13EB" w:rsidRPr="006E13EB" w:rsidRDefault="006E13EB" w:rsidP="006E13EB">
            <w:pPr>
              <w:snapToGrid w:val="0"/>
              <w:spacing w:line="420" w:lineRule="exact"/>
              <w:rPr>
                <w:rFonts w:ascii="ＭＳ 明朝" w:eastAsia="ＭＳ 明朝" w:hAnsi="ＭＳ 明朝" w:cs="Times New Roman"/>
              </w:rPr>
            </w:pPr>
            <w:r w:rsidRPr="006E13EB">
              <w:rPr>
                <w:rFonts w:ascii="ＭＳ 明朝" w:eastAsia="ＭＳ 明朝" w:hAnsi="ＭＳ 明朝" w:cs="Times New Roman" w:hint="eastAsia"/>
              </w:rPr>
              <w:t>宿泊費</w:t>
            </w:r>
          </w:p>
        </w:tc>
        <w:tc>
          <w:tcPr>
            <w:tcW w:w="5644" w:type="dxa"/>
          </w:tcPr>
          <w:p w:rsidR="006E13EB" w:rsidRPr="006E13EB" w:rsidRDefault="006E13EB" w:rsidP="006E13EB">
            <w:pPr>
              <w:snapToGrid w:val="0"/>
              <w:spacing w:line="420" w:lineRule="exact"/>
              <w:rPr>
                <w:rFonts w:ascii="ＭＳ 明朝" w:eastAsia="ＭＳ 明朝" w:hAnsi="ＭＳ 明朝" w:cs="Times New Roman"/>
              </w:rPr>
            </w:pPr>
            <w:r w:rsidRPr="006E13EB">
              <w:rPr>
                <w:rFonts w:ascii="ＭＳ 明朝" w:eastAsia="ＭＳ 明朝" w:hAnsi="ＭＳ 明朝" w:cs="Times New Roman" w:hint="eastAsia"/>
              </w:rPr>
              <w:t>１泊につき上限6,000円　※食事代を除く</w:t>
            </w:r>
          </w:p>
        </w:tc>
      </w:tr>
    </w:tbl>
    <w:p w:rsidR="006E13EB" w:rsidRPr="006E13EB" w:rsidRDefault="006E13EB" w:rsidP="006E13EB">
      <w:pPr>
        <w:snapToGrid w:val="0"/>
        <w:spacing w:line="420" w:lineRule="exact"/>
        <w:rPr>
          <w:rFonts w:ascii="ＭＳ 明朝" w:eastAsia="ＭＳ 明朝" w:hAnsi="ＭＳ 明朝" w:cs="Times New Roman"/>
        </w:rPr>
      </w:pPr>
    </w:p>
    <w:p w:rsidR="006E13EB" w:rsidRPr="006E13EB" w:rsidRDefault="006E13EB" w:rsidP="006E13EB">
      <w:pPr>
        <w:snapToGrid w:val="0"/>
        <w:spacing w:line="420" w:lineRule="exact"/>
        <w:rPr>
          <w:rFonts w:ascii="ＭＳ 明朝" w:eastAsia="ＭＳ 明朝" w:hAnsi="ＭＳ 明朝" w:cs="Times New Roman"/>
        </w:rPr>
      </w:pPr>
    </w:p>
    <w:p w:rsidR="006E13EB" w:rsidRPr="006E13EB" w:rsidRDefault="006E13EB" w:rsidP="006E13EB">
      <w:pPr>
        <w:snapToGrid w:val="0"/>
        <w:spacing w:line="420" w:lineRule="exact"/>
        <w:rPr>
          <w:rFonts w:ascii="ＭＳ 明朝" w:eastAsia="ＭＳ 明朝" w:hAnsi="ＭＳ 明朝" w:cs="Times New Roman"/>
        </w:rPr>
      </w:pPr>
    </w:p>
    <w:p w:rsidR="006E13EB" w:rsidRPr="006E13EB" w:rsidRDefault="006E13EB" w:rsidP="006E13EB">
      <w:pPr>
        <w:snapToGrid w:val="0"/>
        <w:spacing w:line="420" w:lineRule="exact"/>
        <w:rPr>
          <w:rFonts w:ascii="ＭＳ 明朝" w:eastAsia="ＭＳ 明朝" w:hAnsi="ＭＳ 明朝" w:cs="Times New Roman"/>
        </w:rPr>
      </w:pPr>
    </w:p>
    <w:p w:rsidR="006E13EB" w:rsidRDefault="006E13EB" w:rsidP="006E13EB">
      <w:pPr>
        <w:snapToGrid w:val="0"/>
        <w:spacing w:line="420" w:lineRule="exact"/>
        <w:rPr>
          <w:rFonts w:ascii="ＭＳ 明朝" w:eastAsia="ＭＳ 明朝" w:hAnsi="ＭＳ 明朝" w:cs="Times New Roman"/>
        </w:rPr>
      </w:pPr>
      <w:r w:rsidRPr="006E13EB">
        <w:rPr>
          <w:rFonts w:ascii="ＭＳ 明朝" w:eastAsia="ＭＳ 明朝" w:hAnsi="ＭＳ 明朝" w:cs="Times New Roman" w:hint="eastAsia"/>
        </w:rPr>
        <w:t>参加負担金（本人の資格取得料、登録料、認定料は除く）に会場費用（プレー代・リフト券代）が含まれる場合は、その費用額を除く。但し、会場費用額が明確でないときは参加負担金全額を対象外とする。</w:t>
      </w:r>
    </w:p>
    <w:p w:rsidR="006E13EB" w:rsidRDefault="006E13EB" w:rsidP="006E13EB">
      <w:pPr>
        <w:snapToGrid w:val="0"/>
        <w:spacing w:line="420" w:lineRule="exact"/>
        <w:rPr>
          <w:rFonts w:ascii="ＭＳ 明朝" w:eastAsia="ＭＳ 明朝" w:hAnsi="ＭＳ 明朝" w:cs="Times New Roman"/>
        </w:rPr>
      </w:pPr>
    </w:p>
    <w:p w:rsidR="006E13EB" w:rsidRDefault="006E13EB" w:rsidP="006E13EB">
      <w:pPr>
        <w:snapToGrid w:val="0"/>
        <w:spacing w:line="420" w:lineRule="exact"/>
        <w:rPr>
          <w:rFonts w:ascii="ＭＳ 明朝" w:eastAsia="ＭＳ 明朝" w:hAnsi="ＭＳ 明朝" w:cs="Times New Roman"/>
        </w:rPr>
      </w:pPr>
    </w:p>
    <w:p w:rsidR="006E13EB" w:rsidRDefault="006E13EB" w:rsidP="006E13EB">
      <w:pPr>
        <w:snapToGrid w:val="0"/>
        <w:spacing w:line="420" w:lineRule="exact"/>
        <w:rPr>
          <w:rFonts w:ascii="ＭＳ 明朝" w:eastAsia="ＭＳ 明朝" w:hAnsi="ＭＳ 明朝" w:cs="Times New Roman"/>
        </w:rPr>
      </w:pPr>
    </w:p>
    <w:p w:rsidR="006E13EB" w:rsidRDefault="006E13EB" w:rsidP="006E13EB">
      <w:pPr>
        <w:snapToGrid w:val="0"/>
        <w:spacing w:line="420" w:lineRule="exact"/>
        <w:rPr>
          <w:rFonts w:ascii="ＭＳ 明朝" w:eastAsia="ＭＳ 明朝" w:hAnsi="ＭＳ 明朝" w:cs="Times New Roman"/>
        </w:rPr>
      </w:pPr>
    </w:p>
    <w:p w:rsidR="006E13EB" w:rsidRDefault="006E13EB" w:rsidP="006E13EB">
      <w:pPr>
        <w:snapToGrid w:val="0"/>
        <w:spacing w:line="420" w:lineRule="exact"/>
        <w:rPr>
          <w:rFonts w:ascii="ＭＳ 明朝" w:eastAsia="ＭＳ 明朝" w:hAnsi="ＭＳ 明朝" w:cs="Times New Roman"/>
        </w:rPr>
      </w:pPr>
    </w:p>
    <w:p w:rsidR="006E13EB" w:rsidRDefault="006E13EB" w:rsidP="006E13EB">
      <w:pPr>
        <w:snapToGrid w:val="0"/>
        <w:spacing w:line="420" w:lineRule="exact"/>
        <w:rPr>
          <w:rFonts w:ascii="ＭＳ 明朝" w:eastAsia="ＭＳ 明朝" w:hAnsi="ＭＳ 明朝" w:cs="Times New Roman"/>
        </w:rPr>
      </w:pPr>
    </w:p>
    <w:p w:rsidR="006E13EB" w:rsidRDefault="006E13EB" w:rsidP="006E13EB">
      <w:pPr>
        <w:snapToGrid w:val="0"/>
        <w:spacing w:line="420" w:lineRule="exact"/>
        <w:rPr>
          <w:rFonts w:ascii="ＭＳ 明朝" w:eastAsia="ＭＳ 明朝" w:hAnsi="ＭＳ 明朝" w:cs="Times New Roman"/>
        </w:rPr>
      </w:pPr>
    </w:p>
    <w:p w:rsidR="006E13EB" w:rsidRDefault="006E13EB" w:rsidP="006E13EB">
      <w:pPr>
        <w:snapToGrid w:val="0"/>
        <w:spacing w:line="420" w:lineRule="exact"/>
        <w:rPr>
          <w:rFonts w:ascii="ＭＳ 明朝" w:eastAsia="ＭＳ 明朝" w:hAnsi="ＭＳ 明朝" w:cs="Times New Roman"/>
        </w:rPr>
      </w:pPr>
    </w:p>
    <w:p w:rsidR="006E13EB" w:rsidRDefault="006E13EB" w:rsidP="006E13EB">
      <w:pPr>
        <w:snapToGrid w:val="0"/>
        <w:spacing w:line="420" w:lineRule="exact"/>
        <w:rPr>
          <w:rFonts w:ascii="ＭＳ 明朝" w:eastAsia="ＭＳ 明朝" w:hAnsi="ＭＳ 明朝" w:cs="Times New Roman"/>
        </w:rPr>
      </w:pPr>
    </w:p>
    <w:p w:rsidR="006E13EB" w:rsidRDefault="006E13EB" w:rsidP="006E13EB">
      <w:pPr>
        <w:snapToGrid w:val="0"/>
        <w:spacing w:line="420" w:lineRule="exact"/>
        <w:rPr>
          <w:rFonts w:ascii="ＭＳ 明朝" w:eastAsia="ＭＳ 明朝" w:hAnsi="ＭＳ 明朝" w:cs="Times New Roman"/>
        </w:rPr>
      </w:pPr>
    </w:p>
    <w:p w:rsidR="006E13EB" w:rsidRDefault="006E13EB" w:rsidP="006E13EB">
      <w:pPr>
        <w:snapToGrid w:val="0"/>
        <w:spacing w:line="420" w:lineRule="exact"/>
        <w:rPr>
          <w:rFonts w:ascii="ＭＳ 明朝" w:eastAsia="ＭＳ 明朝" w:hAnsi="ＭＳ 明朝" w:cs="Times New Roman"/>
        </w:rPr>
      </w:pPr>
    </w:p>
    <w:p w:rsidR="006E13EB" w:rsidRDefault="006E13EB" w:rsidP="006E13EB">
      <w:pPr>
        <w:snapToGrid w:val="0"/>
        <w:spacing w:line="420" w:lineRule="exact"/>
        <w:rPr>
          <w:rFonts w:ascii="ＭＳ 明朝" w:eastAsia="ＭＳ 明朝" w:hAnsi="ＭＳ 明朝" w:cs="Times New Roman"/>
        </w:rPr>
      </w:pPr>
    </w:p>
    <w:p w:rsidR="006E13EB" w:rsidRDefault="006E13EB" w:rsidP="006E13EB">
      <w:pPr>
        <w:snapToGrid w:val="0"/>
        <w:spacing w:line="420" w:lineRule="exact"/>
        <w:rPr>
          <w:rFonts w:ascii="ＭＳ 明朝" w:eastAsia="ＭＳ 明朝" w:hAnsi="ＭＳ 明朝" w:cs="Times New Roman"/>
        </w:rPr>
      </w:pPr>
    </w:p>
    <w:p w:rsidR="006E13EB" w:rsidRPr="006E13EB" w:rsidRDefault="006E13EB" w:rsidP="006E13EB">
      <w:pPr>
        <w:snapToGrid w:val="0"/>
        <w:spacing w:line="420" w:lineRule="exact"/>
        <w:rPr>
          <w:rFonts w:ascii="ＭＳ 明朝" w:eastAsia="ＭＳ 明朝" w:hAnsi="ＭＳ 明朝" w:cs="Times New Roman"/>
        </w:rPr>
      </w:pPr>
      <w:bookmarkStart w:id="1" w:name="_GoBack"/>
      <w:bookmarkEnd w:id="1"/>
    </w:p>
    <w:sectPr w:rsidR="006E13EB" w:rsidRPr="006E13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459" w:rsidRDefault="00936459" w:rsidP="006E13EB">
      <w:r>
        <w:separator/>
      </w:r>
    </w:p>
  </w:endnote>
  <w:endnote w:type="continuationSeparator" w:id="0">
    <w:p w:rsidR="00936459" w:rsidRDefault="00936459" w:rsidP="006E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459" w:rsidRDefault="00936459" w:rsidP="006E13EB">
      <w:r>
        <w:separator/>
      </w:r>
    </w:p>
  </w:footnote>
  <w:footnote w:type="continuationSeparator" w:id="0">
    <w:p w:rsidR="00936459" w:rsidRDefault="00936459" w:rsidP="006E1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4FD"/>
    <w:rsid w:val="00050773"/>
    <w:rsid w:val="001F2B88"/>
    <w:rsid w:val="003821C3"/>
    <w:rsid w:val="00640042"/>
    <w:rsid w:val="006E13EB"/>
    <w:rsid w:val="00794FF3"/>
    <w:rsid w:val="008744FD"/>
    <w:rsid w:val="00936459"/>
    <w:rsid w:val="0093768B"/>
    <w:rsid w:val="00957B24"/>
    <w:rsid w:val="00A069B4"/>
    <w:rsid w:val="00F22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A81DCC-4C80-4A89-93D7-18F3AABE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8744FD"/>
    <w:pPr>
      <w:wordWrap w:val="0"/>
      <w:autoSpaceDE w:val="0"/>
      <w:autoSpaceDN w:val="0"/>
      <w:adjustRightInd w:val="0"/>
      <w:jc w:val="right"/>
      <w:textAlignment w:val="center"/>
    </w:pPr>
    <w:rPr>
      <w:rFonts w:ascii="ＭＳ 明朝" w:eastAsia="ＭＳ 明朝" w:hAnsi="Century" w:cs="ＭＳ 明朝"/>
      <w:szCs w:val="21"/>
    </w:rPr>
  </w:style>
  <w:style w:type="character" w:customStyle="1" w:styleId="a4">
    <w:name w:val="結語 (文字)"/>
    <w:basedOn w:val="a0"/>
    <w:link w:val="a3"/>
    <w:rsid w:val="008744FD"/>
    <w:rPr>
      <w:rFonts w:ascii="ＭＳ 明朝" w:eastAsia="ＭＳ 明朝" w:hAnsi="Century" w:cs="ＭＳ 明朝"/>
      <w:szCs w:val="21"/>
    </w:rPr>
  </w:style>
  <w:style w:type="paragraph" w:styleId="a5">
    <w:name w:val="Note Heading"/>
    <w:basedOn w:val="a"/>
    <w:next w:val="a"/>
    <w:link w:val="a6"/>
    <w:uiPriority w:val="99"/>
    <w:unhideWhenUsed/>
    <w:rsid w:val="008744FD"/>
    <w:pPr>
      <w:jc w:val="center"/>
    </w:pPr>
    <w:rPr>
      <w:rFonts w:ascii="Century" w:eastAsia="ＭＳ 明朝" w:hAnsi="Century" w:cs="Times New Roman"/>
      <w:snapToGrid w:val="0"/>
    </w:rPr>
  </w:style>
  <w:style w:type="character" w:customStyle="1" w:styleId="a6">
    <w:name w:val="記 (文字)"/>
    <w:basedOn w:val="a0"/>
    <w:link w:val="a5"/>
    <w:uiPriority w:val="99"/>
    <w:rsid w:val="008744FD"/>
    <w:rPr>
      <w:rFonts w:ascii="Century" w:eastAsia="ＭＳ 明朝" w:hAnsi="Century" w:cs="Times New Roman"/>
      <w:snapToGrid w:val="0"/>
    </w:rPr>
  </w:style>
  <w:style w:type="paragraph" w:styleId="a7">
    <w:name w:val="header"/>
    <w:basedOn w:val="a"/>
    <w:link w:val="a8"/>
    <w:uiPriority w:val="99"/>
    <w:unhideWhenUsed/>
    <w:rsid w:val="006E13EB"/>
    <w:pPr>
      <w:tabs>
        <w:tab w:val="center" w:pos="4252"/>
        <w:tab w:val="right" w:pos="8504"/>
      </w:tabs>
      <w:snapToGrid w:val="0"/>
    </w:pPr>
  </w:style>
  <w:style w:type="character" w:customStyle="1" w:styleId="a8">
    <w:name w:val="ヘッダー (文字)"/>
    <w:basedOn w:val="a0"/>
    <w:link w:val="a7"/>
    <w:uiPriority w:val="99"/>
    <w:rsid w:val="006E13EB"/>
  </w:style>
  <w:style w:type="paragraph" w:styleId="a9">
    <w:name w:val="footer"/>
    <w:basedOn w:val="a"/>
    <w:link w:val="aa"/>
    <w:uiPriority w:val="99"/>
    <w:unhideWhenUsed/>
    <w:rsid w:val="006E13EB"/>
    <w:pPr>
      <w:tabs>
        <w:tab w:val="center" w:pos="4252"/>
        <w:tab w:val="right" w:pos="8504"/>
      </w:tabs>
      <w:snapToGrid w:val="0"/>
    </w:pPr>
  </w:style>
  <w:style w:type="character" w:customStyle="1" w:styleId="aa">
    <w:name w:val="フッター (文字)"/>
    <w:basedOn w:val="a0"/>
    <w:link w:val="a9"/>
    <w:uiPriority w:val="99"/>
    <w:rsid w:val="006E13EB"/>
  </w:style>
  <w:style w:type="paragraph" w:styleId="ab">
    <w:name w:val="Balloon Text"/>
    <w:basedOn w:val="a"/>
    <w:link w:val="ac"/>
    <w:uiPriority w:val="99"/>
    <w:semiHidden/>
    <w:unhideWhenUsed/>
    <w:rsid w:val="00957B2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57B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305</Words>
  <Characters>1744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9</cp:revision>
  <cp:lastPrinted>2017-07-18T08:54:00Z</cp:lastPrinted>
  <dcterms:created xsi:type="dcterms:W3CDTF">2017-06-02T04:25:00Z</dcterms:created>
  <dcterms:modified xsi:type="dcterms:W3CDTF">2018-04-05T08:47:00Z</dcterms:modified>
</cp:coreProperties>
</file>